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E0E4" w14:textId="17DD9443" w:rsidR="00EA134E" w:rsidRPr="00EA134E" w:rsidRDefault="00EA134E" w:rsidP="00EA134E">
      <w:pPr>
        <w:spacing w:after="115" w:line="461" w:lineRule="atLeast"/>
        <w:textAlignment w:val="baseline"/>
        <w:outlineLvl w:val="4"/>
        <w:rPr>
          <w:rFonts w:ascii="&amp;quot" w:eastAsia="Times New Roman" w:hAnsi="&amp;quot" w:cs="Times New Roman"/>
          <w:color w:val="0C2C30"/>
          <w:sz w:val="33"/>
          <w:szCs w:val="33"/>
        </w:rPr>
      </w:pPr>
      <w:bookmarkStart w:id="0" w:name="_GoBack"/>
      <w:bookmarkEnd w:id="0"/>
      <w:r w:rsidRPr="00EA134E">
        <w:rPr>
          <w:rFonts w:ascii="&amp;quot" w:eastAsia="Times New Roman" w:hAnsi="&amp;quot" w:cs="Times New Roman"/>
          <w:color w:val="0C2C30"/>
          <w:sz w:val="33"/>
          <w:szCs w:val="33"/>
        </w:rPr>
        <w:t xml:space="preserve">Mrs. </w:t>
      </w:r>
      <w:r>
        <w:rPr>
          <w:rFonts w:ascii="&amp;quot" w:eastAsia="Times New Roman" w:hAnsi="&amp;quot" w:cs="Times New Roman"/>
          <w:color w:val="0C2C30"/>
          <w:sz w:val="33"/>
          <w:szCs w:val="33"/>
        </w:rPr>
        <w:t>Medrano</w:t>
      </w:r>
      <w:r w:rsidRPr="00EA134E">
        <w:rPr>
          <w:rFonts w:ascii="&amp;quot" w:eastAsia="Times New Roman" w:hAnsi="&amp;quot" w:cs="Times New Roman"/>
          <w:color w:val="0C2C30"/>
          <w:sz w:val="33"/>
          <w:szCs w:val="33"/>
        </w:rPr>
        <w:t xml:space="preserve"> and Mrs. </w:t>
      </w:r>
      <w:proofErr w:type="spellStart"/>
      <w:r w:rsidRPr="00EA134E">
        <w:rPr>
          <w:rFonts w:ascii="&amp;quot" w:eastAsia="Times New Roman" w:hAnsi="&amp;quot" w:cs="Times New Roman"/>
          <w:color w:val="0C2C30"/>
          <w:sz w:val="33"/>
          <w:szCs w:val="33"/>
        </w:rPr>
        <w:t>Blatchley</w:t>
      </w:r>
      <w:proofErr w:type="spellEnd"/>
    </w:p>
    <w:p w14:paraId="58A76052" w14:textId="78CBFE7D" w:rsidR="00EA134E" w:rsidRDefault="00EA134E" w:rsidP="00EA134E">
      <w:pPr>
        <w:spacing w:after="471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Note: Lakeshore Learning has their big back-to-school sale in August. Items are 20% off at that time.</w:t>
      </w:r>
    </w:p>
    <w:p w14:paraId="44EEFB3E" w14:textId="151B4742" w:rsidR="001B5D0B" w:rsidRPr="001B5D0B" w:rsidRDefault="001B5D0B" w:rsidP="001B5D0B">
      <w:pPr>
        <w:spacing w:after="471" w:line="387" w:lineRule="atLeast"/>
        <w:textAlignment w:val="baseline"/>
        <w:rPr>
          <w:rFonts w:ascii="&amp;quot" w:eastAsia="Times New Roman" w:hAnsi="&amp;quot" w:cs="Times New Roman"/>
          <w:b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b/>
          <w:color w:val="1A1C1C"/>
          <w:sz w:val="27"/>
          <w:szCs w:val="27"/>
        </w:rPr>
        <w:t xml:space="preserve"> *indicates that the items needs to be labeled with your student’s name</w:t>
      </w:r>
    </w:p>
    <w:p w14:paraId="28270D4C" w14:textId="4F8DFC9E" w:rsidR="00EA134E" w:rsidRPr="00EA134E" w:rsidRDefault="00EA134E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(</w:t>
      </w:r>
      <w:r w:rsidR="00C20CE5">
        <w:rPr>
          <w:rFonts w:ascii="&amp;quot" w:eastAsia="Times New Roman" w:hAnsi="&amp;quot" w:cs="Times New Roman"/>
          <w:color w:val="1A1C1C"/>
          <w:sz w:val="27"/>
          <w:szCs w:val="27"/>
        </w:rPr>
        <w:t>2</w:t>
      </w: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) red pencils with erasers</w:t>
      </w:r>
    </w:p>
    <w:p w14:paraId="7D35D879" w14:textId="77777777" w:rsidR="00EA134E" w:rsidRPr="00EA134E" w:rsidRDefault="00EA134E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(2) bottles of Elmer’s White Glue</w:t>
      </w:r>
    </w:p>
    <w:p w14:paraId="15BE9F2F" w14:textId="77777777" w:rsidR="00EA134E" w:rsidRPr="00EA134E" w:rsidRDefault="00EA134E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(24) pencils pre-sharpened</w:t>
      </w:r>
    </w:p>
    <w:p w14:paraId="4CED800D" w14:textId="77777777" w:rsidR="00EA134E" w:rsidRPr="00EA134E" w:rsidRDefault="00EA134E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(4) 4-packs or 16 small glue sticks</w:t>
      </w:r>
    </w:p>
    <w:p w14:paraId="60A717C4" w14:textId="1521090D" w:rsidR="00EA134E" w:rsidRPr="00EA134E" w:rsidRDefault="00C20CE5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*</w:t>
      </w:r>
      <w:r w:rsidR="00EA134E" w:rsidRPr="00EA134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(1) </w:t>
      </w:r>
      <w:proofErr w:type="gramStart"/>
      <w:r w:rsidR="00EA134E" w:rsidRPr="00EA134E">
        <w:rPr>
          <w:rFonts w:ascii="&amp;quot" w:eastAsia="Times New Roman" w:hAnsi="&amp;quot" w:cs="Times New Roman"/>
          <w:color w:val="1A1C1C"/>
          <w:sz w:val="27"/>
          <w:szCs w:val="27"/>
        </w:rPr>
        <w:t>12 inch</w:t>
      </w:r>
      <w:proofErr w:type="gramEnd"/>
      <w:r w:rsidR="00EA134E" w:rsidRPr="00EA134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ruler (should have inches and centimeters clearly marked)</w:t>
      </w:r>
    </w:p>
    <w:p w14:paraId="0547A74D" w14:textId="15A29CCB" w:rsidR="00EA134E" w:rsidRPr="00EA134E" w:rsidRDefault="00C20CE5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*</w:t>
      </w:r>
      <w:r w:rsidR="00EA134E" w:rsidRPr="00EA134E">
        <w:rPr>
          <w:rFonts w:ascii="&amp;quot" w:eastAsia="Times New Roman" w:hAnsi="&amp;quot" w:cs="Times New Roman"/>
          <w:color w:val="1A1C1C"/>
          <w:sz w:val="27"/>
          <w:szCs w:val="27"/>
        </w:rPr>
        <w:t>1 small box or supply bag</w:t>
      </w:r>
      <w:r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(holds crayons, markers, and colored pencils)</w:t>
      </w:r>
    </w:p>
    <w:p w14:paraId="28E9FA6F" w14:textId="77777777" w:rsidR="00EA134E" w:rsidRPr="00EA134E" w:rsidRDefault="00EA134E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1 pack of washable primary colored markers</w:t>
      </w:r>
    </w:p>
    <w:p w14:paraId="33393669" w14:textId="77777777" w:rsidR="00EA134E" w:rsidRPr="00EA134E" w:rsidRDefault="00EA134E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1 pack of washable thin colored markers</w:t>
      </w:r>
    </w:p>
    <w:p w14:paraId="34E93BED" w14:textId="77777777" w:rsidR="00EA134E" w:rsidRPr="00EA134E" w:rsidRDefault="00EA134E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1 box of tissues</w:t>
      </w:r>
    </w:p>
    <w:p w14:paraId="72ACCE82" w14:textId="1A65D99C" w:rsidR="00EA134E" w:rsidRDefault="00C20CE5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*</w:t>
      </w:r>
      <w:r w:rsidR="00EA134E" w:rsidRPr="00EA134E">
        <w:rPr>
          <w:rFonts w:ascii="&amp;quot" w:eastAsia="Times New Roman" w:hAnsi="&amp;quot" w:cs="Times New Roman"/>
          <w:color w:val="1A1C1C"/>
          <w:sz w:val="27"/>
          <w:szCs w:val="27"/>
        </w:rPr>
        <w:t>1 box of oil pastels</w:t>
      </w:r>
    </w:p>
    <w:p w14:paraId="2F233790" w14:textId="1F81FC6D" w:rsidR="00F7114F" w:rsidRPr="00C20CE5" w:rsidRDefault="00EA134E" w:rsidP="003E4922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C20CE5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</w:t>
      </w:r>
      <w:r w:rsidR="00C20CE5" w:rsidRPr="00C20CE5">
        <w:rPr>
          <w:rFonts w:ascii="&amp;quot" w:eastAsia="Times New Roman" w:hAnsi="&amp;quot" w:cs="Times New Roman"/>
          <w:color w:val="1A1C1C"/>
          <w:sz w:val="27"/>
          <w:szCs w:val="27"/>
        </w:rPr>
        <w:t>HWT paper for 2</w:t>
      </w:r>
      <w:r w:rsidR="00C20CE5" w:rsidRPr="00C20CE5">
        <w:rPr>
          <w:rFonts w:ascii="&amp;quot" w:eastAsia="Times New Roman" w:hAnsi="&amp;quot" w:cs="Times New Roman"/>
          <w:color w:val="1A1C1C"/>
          <w:sz w:val="27"/>
          <w:szCs w:val="27"/>
          <w:vertAlign w:val="superscript"/>
        </w:rPr>
        <w:t>nd</w:t>
      </w:r>
      <w:r w:rsidR="00C20CE5" w:rsidRPr="00C20CE5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grade (You can purchase at </w:t>
      </w:r>
      <w:proofErr w:type="spellStart"/>
      <w:r w:rsidR="00C20CE5">
        <w:rPr>
          <w:rFonts w:ascii="&amp;quot" w:eastAsia="Times New Roman" w:hAnsi="&amp;quot" w:cs="Times New Roman"/>
          <w:color w:val="1A1C1C"/>
          <w:sz w:val="27"/>
          <w:szCs w:val="27"/>
        </w:rPr>
        <w:t>Mardel’s</w:t>
      </w:r>
      <w:proofErr w:type="spellEnd"/>
      <w:r w:rsidR="00C20CE5">
        <w:rPr>
          <w:rFonts w:ascii="&amp;quot" w:eastAsia="Times New Roman" w:hAnsi="&amp;quot" w:cs="Times New Roman"/>
          <w:color w:val="1A1C1C"/>
          <w:sz w:val="27"/>
          <w:szCs w:val="27"/>
        </w:rPr>
        <w:t>)</w:t>
      </w:r>
    </w:p>
    <w:p w14:paraId="6A7B4224" w14:textId="3BAAC380" w:rsidR="00EA134E" w:rsidRPr="00EA134E" w:rsidRDefault="00EA134E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(1</w:t>
      </w:r>
      <w:r>
        <w:rPr>
          <w:rFonts w:ascii="&amp;quot" w:eastAsia="Times New Roman" w:hAnsi="&amp;quot" w:cs="Times New Roman"/>
          <w:color w:val="1A1C1C"/>
          <w:sz w:val="27"/>
          <w:szCs w:val="27"/>
        </w:rPr>
        <w:t>2</w:t>
      </w: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) Oxford folders with pockets and brads (</w:t>
      </w:r>
      <w:r>
        <w:rPr>
          <w:rFonts w:ascii="&amp;quot" w:eastAsia="Times New Roman" w:hAnsi="&amp;quot" w:cs="Times New Roman"/>
          <w:color w:val="1A1C1C"/>
          <w:sz w:val="27"/>
          <w:szCs w:val="27"/>
        </w:rPr>
        <w:t>3</w:t>
      </w: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blue, </w:t>
      </w:r>
      <w:r>
        <w:rPr>
          <w:rFonts w:ascii="&amp;quot" w:eastAsia="Times New Roman" w:hAnsi="&amp;quot" w:cs="Times New Roman"/>
          <w:color w:val="1A1C1C"/>
          <w:sz w:val="27"/>
          <w:szCs w:val="27"/>
        </w:rPr>
        <w:t>3</w:t>
      </w: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yellow, </w:t>
      </w:r>
      <w:r>
        <w:rPr>
          <w:rFonts w:ascii="&amp;quot" w:eastAsia="Times New Roman" w:hAnsi="&amp;quot" w:cs="Times New Roman"/>
          <w:color w:val="1A1C1C"/>
          <w:sz w:val="27"/>
          <w:szCs w:val="27"/>
        </w:rPr>
        <w:t>3</w:t>
      </w: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red, </w:t>
      </w:r>
      <w:r>
        <w:rPr>
          <w:rFonts w:ascii="&amp;quot" w:eastAsia="Times New Roman" w:hAnsi="&amp;quot" w:cs="Times New Roman"/>
          <w:color w:val="1A1C1C"/>
          <w:sz w:val="27"/>
          <w:szCs w:val="27"/>
        </w:rPr>
        <w:t>3</w:t>
      </w: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green)</w:t>
      </w:r>
    </w:p>
    <w:p w14:paraId="15A55518" w14:textId="77777777" w:rsidR="00EA134E" w:rsidRPr="00EA134E" w:rsidRDefault="00EA134E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(2) pick pearl erasers</w:t>
      </w:r>
    </w:p>
    <w:p w14:paraId="02BE306C" w14:textId="7BDBEDC5" w:rsidR="00EA134E" w:rsidRPr="00EA134E" w:rsidRDefault="00C20CE5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*</w:t>
      </w:r>
      <w:r w:rsidR="00EA134E" w:rsidRPr="00EA134E">
        <w:rPr>
          <w:rFonts w:ascii="&amp;quot" w:eastAsia="Times New Roman" w:hAnsi="&amp;quot" w:cs="Times New Roman"/>
          <w:color w:val="1A1C1C"/>
          <w:sz w:val="27"/>
          <w:szCs w:val="27"/>
        </w:rPr>
        <w:t>1 sturdy double pocket folder (this will be used for a homework folder)</w:t>
      </w:r>
    </w:p>
    <w:p w14:paraId="55544346" w14:textId="38EFA986" w:rsidR="00EA134E" w:rsidRPr="00EA134E" w:rsidRDefault="00C20CE5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*</w:t>
      </w:r>
      <w:r w:rsidR="00EA134E" w:rsidRPr="00EA134E">
        <w:rPr>
          <w:rFonts w:ascii="&amp;quot" w:eastAsia="Times New Roman" w:hAnsi="&amp;quot" w:cs="Times New Roman"/>
          <w:color w:val="1A1C1C"/>
          <w:sz w:val="27"/>
          <w:szCs w:val="27"/>
        </w:rPr>
        <w:t>1 set of watercolors</w:t>
      </w:r>
    </w:p>
    <w:p w14:paraId="1CA5BC6F" w14:textId="15787A30" w:rsidR="00EA134E" w:rsidRPr="00EA134E" w:rsidRDefault="00C20CE5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*</w:t>
      </w:r>
      <w:r w:rsidR="00EA134E" w:rsidRPr="00EA134E">
        <w:rPr>
          <w:rFonts w:ascii="&amp;quot" w:eastAsia="Times New Roman" w:hAnsi="&amp;quot" w:cs="Times New Roman"/>
          <w:color w:val="1A1C1C"/>
          <w:sz w:val="27"/>
          <w:szCs w:val="27"/>
        </w:rPr>
        <w:t>1 pair of scissors (labeled)</w:t>
      </w:r>
    </w:p>
    <w:p w14:paraId="1D3ABD4D" w14:textId="77777777" w:rsidR="00EA134E" w:rsidRPr="00EA134E" w:rsidRDefault="00EA134E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1 set of map colors</w:t>
      </w:r>
    </w:p>
    <w:p w14:paraId="717CF7AE" w14:textId="77777777" w:rsidR="00EA134E" w:rsidRPr="00EA134E" w:rsidRDefault="00EA134E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2 packs of 24 crayons</w:t>
      </w:r>
    </w:p>
    <w:p w14:paraId="6236BDB4" w14:textId="77777777" w:rsidR="00EA134E" w:rsidRPr="00EA134E" w:rsidRDefault="00EA134E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(1) package of fun </w:t>
      </w:r>
      <w:proofErr w:type="gramStart"/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stickers(</w:t>
      </w:r>
      <w:proofErr w:type="gramEnd"/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animals, glitter, knights, etc.) or encouraging stickers (Great Job!, etc.)</w:t>
      </w:r>
    </w:p>
    <w:p w14:paraId="69188704" w14:textId="126925F1" w:rsidR="00EA134E" w:rsidRPr="00EA134E" w:rsidRDefault="00EA134E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3 skinny highlighters in different colors</w:t>
      </w:r>
    </w:p>
    <w:p w14:paraId="6D00A27B" w14:textId="77777777" w:rsidR="00EA134E" w:rsidRPr="00EA134E" w:rsidRDefault="00EA134E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Addition/Subtraction cards through 18 and Multiplication/Division cards through 12’s family. </w:t>
      </w:r>
      <w:proofErr w:type="spellStart"/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Mardel’s</w:t>
      </w:r>
      <w:proofErr w:type="spellEnd"/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carries the </w:t>
      </w:r>
      <w:proofErr w:type="gramStart"/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triangles.(</w:t>
      </w:r>
      <w:proofErr w:type="gramEnd"/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Keep at home)</w:t>
      </w:r>
    </w:p>
    <w:p w14:paraId="4C663674" w14:textId="77777777" w:rsidR="00EA134E" w:rsidRPr="00EA134E" w:rsidRDefault="00EA134E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Please send 5-6 photos for various writing projects throughout the year.</w:t>
      </w:r>
    </w:p>
    <w:p w14:paraId="0843DE08" w14:textId="55665935" w:rsidR="00EA134E" w:rsidRPr="00EA134E" w:rsidRDefault="00C20CE5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*</w:t>
      </w:r>
      <w:r w:rsidR="00EA134E" w:rsidRPr="00EA134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(2) </w:t>
      </w:r>
      <w:proofErr w:type="gramStart"/>
      <w:r w:rsidR="00EA134E" w:rsidRPr="00EA134E">
        <w:rPr>
          <w:rFonts w:ascii="&amp;quot" w:eastAsia="Times New Roman" w:hAnsi="&amp;quot" w:cs="Times New Roman"/>
          <w:color w:val="1A1C1C"/>
          <w:sz w:val="27"/>
          <w:szCs w:val="27"/>
        </w:rPr>
        <w:t>1 inch</w:t>
      </w:r>
      <w:proofErr w:type="gramEnd"/>
      <w:r w:rsidR="00EA134E" w:rsidRPr="00EA134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binders with clear cover</w:t>
      </w:r>
    </w:p>
    <w:p w14:paraId="3728580B" w14:textId="3DA13347" w:rsidR="00EA134E" w:rsidRDefault="00C20CE5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*</w:t>
      </w:r>
      <w:r w:rsidR="00EA134E" w:rsidRPr="00EA134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(1) </w:t>
      </w:r>
      <w:r>
        <w:rPr>
          <w:rFonts w:ascii="&amp;quot" w:eastAsia="Times New Roman" w:hAnsi="&amp;quot" w:cs="Times New Roman"/>
          <w:color w:val="1A1C1C"/>
          <w:sz w:val="27"/>
          <w:szCs w:val="27"/>
        </w:rPr>
        <w:t xml:space="preserve">1 </w:t>
      </w:r>
      <w:proofErr w:type="gramStart"/>
      <w:r>
        <w:rPr>
          <w:rFonts w:ascii="&amp;quot" w:eastAsia="Times New Roman" w:hAnsi="&amp;quot" w:cs="Times New Roman"/>
          <w:color w:val="1A1C1C"/>
          <w:sz w:val="27"/>
          <w:szCs w:val="27"/>
        </w:rPr>
        <w:t>1/2</w:t>
      </w:r>
      <w:r w:rsidR="00EA134E" w:rsidRPr="00EA134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inch</w:t>
      </w:r>
      <w:proofErr w:type="gramEnd"/>
      <w:r w:rsidR="00EA134E" w:rsidRPr="00EA134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binder</w:t>
      </w:r>
    </w:p>
    <w:p w14:paraId="148AE39E" w14:textId="63265D83" w:rsidR="00EA134E" w:rsidRPr="00EA134E" w:rsidRDefault="00EA134E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</w:t>
      </w:r>
      <w:r w:rsidR="00375C1C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*</w:t>
      </w:r>
      <w:r>
        <w:rPr>
          <w:rFonts w:ascii="&amp;quot" w:eastAsia="Times New Roman" w:hAnsi="&amp;quot" w:cs="Times New Roman"/>
          <w:color w:val="1A1C1C"/>
          <w:sz w:val="27"/>
          <w:szCs w:val="27"/>
        </w:rPr>
        <w:t>8 ½ x 11 clipboard</w:t>
      </w:r>
    </w:p>
    <w:p w14:paraId="21C68074" w14:textId="2A000A0D" w:rsidR="00EA134E" w:rsidRPr="00EA134E" w:rsidRDefault="00EA134E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2 packs of LARGE index cards</w:t>
      </w:r>
      <w:r w:rsidR="00375C1C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(1 lined and 1 unlined)</w:t>
      </w:r>
    </w:p>
    <w:p w14:paraId="573AAF8A" w14:textId="7A2CDD05" w:rsidR="00EA134E" w:rsidRDefault="00375C1C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*</w:t>
      </w:r>
      <w:r w:rsidR="00EA134E" w:rsidRPr="00EA134E">
        <w:rPr>
          <w:rFonts w:ascii="&amp;quot" w:eastAsia="Times New Roman" w:hAnsi="&amp;quot" w:cs="Times New Roman"/>
          <w:color w:val="1A1C1C"/>
          <w:sz w:val="27"/>
          <w:szCs w:val="27"/>
        </w:rPr>
        <w:t>2-1 subject spirals</w:t>
      </w:r>
    </w:p>
    <w:p w14:paraId="6D5259D2" w14:textId="3BDB614D" w:rsidR="00EA134E" w:rsidRPr="00EA134E" w:rsidRDefault="00375C1C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2</w:t>
      </w:r>
      <w:r w:rsidR="00EA134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pkg of baby wipes</w:t>
      </w:r>
      <w:r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and Clorox Wipes</w:t>
      </w:r>
    </w:p>
    <w:p w14:paraId="016D3354" w14:textId="74B3133A" w:rsidR="00EA134E" w:rsidRDefault="00EA134E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lastRenderedPageBreak/>
        <w:t>(2)-4 pack of dry erase markers for individual white boards</w:t>
      </w:r>
    </w:p>
    <w:p w14:paraId="14F594FB" w14:textId="67793304" w:rsidR="00EA134E" w:rsidRDefault="00375C1C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*</w:t>
      </w:r>
      <w:proofErr w:type="gramStart"/>
      <w:r w:rsidR="00EA134E">
        <w:rPr>
          <w:rFonts w:ascii="&amp;quot" w:eastAsia="Times New Roman" w:hAnsi="&amp;quot" w:cs="Times New Roman"/>
          <w:color w:val="1A1C1C"/>
          <w:sz w:val="27"/>
          <w:szCs w:val="27"/>
        </w:rPr>
        <w:t>1 inch</w:t>
      </w:r>
      <w:proofErr w:type="gramEnd"/>
      <w:r w:rsidR="00EA134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binder for Latin</w:t>
      </w:r>
      <w:r w:rsidR="00C20CE5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(If you have the one from last year, you may use that one)</w:t>
      </w:r>
    </w:p>
    <w:p w14:paraId="0023CCA6" w14:textId="5E8E4DE4" w:rsidR="00EA134E" w:rsidRDefault="00EA134E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Set of ABC tab dividers for Latin</w:t>
      </w:r>
      <w:r w:rsidR="00C20CE5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(You may use the one from last year.)</w:t>
      </w:r>
    </w:p>
    <w:p w14:paraId="144F1460" w14:textId="766FDFE6" w:rsidR="00375C1C" w:rsidRPr="00EA134E" w:rsidRDefault="00375C1C" w:rsidP="00EA134E">
      <w:pPr>
        <w:numPr>
          <w:ilvl w:val="0"/>
          <w:numId w:val="1"/>
        </w:numPr>
        <w:spacing w:after="0" w:line="323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1 tri-fold board (Classroom use)- They have these at the Dollar Store.</w:t>
      </w:r>
    </w:p>
    <w:p w14:paraId="5556CA19" w14:textId="77777777" w:rsidR="00EA134E" w:rsidRPr="00EA134E" w:rsidRDefault="00EA134E" w:rsidP="00EA134E">
      <w:pPr>
        <w:spacing w:after="471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Note: Students should have a set of supplies (markers, crayons, scissors, glue, pencils) in the home classroom as well.</w:t>
      </w:r>
    </w:p>
    <w:p w14:paraId="7D93FDD7" w14:textId="57683B2D" w:rsidR="00EA134E" w:rsidRPr="00EA134E" w:rsidRDefault="00EA134E" w:rsidP="00EA134E">
      <w:pPr>
        <w:spacing w:after="471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Instead of purchasing the items below, parents may choose to pay $</w:t>
      </w:r>
      <w:r w:rsidR="00375C1C">
        <w:rPr>
          <w:rFonts w:ascii="&amp;quot" w:eastAsia="Times New Roman" w:hAnsi="&amp;quot" w:cs="Times New Roman"/>
          <w:color w:val="1A1C1C"/>
          <w:sz w:val="27"/>
          <w:szCs w:val="27"/>
        </w:rPr>
        <w:t>35</w:t>
      </w: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in the office and we will buy in bulk.</w:t>
      </w:r>
    </w:p>
    <w:p w14:paraId="4FCABA45" w14:textId="77777777" w:rsidR="00EA134E" w:rsidRPr="00EA134E" w:rsidRDefault="00EA134E" w:rsidP="00EA134E">
      <w:pPr>
        <w:numPr>
          <w:ilvl w:val="0"/>
          <w:numId w:val="2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2-500 count copy paper</w:t>
      </w:r>
    </w:p>
    <w:p w14:paraId="2F58C322" w14:textId="6F95C053" w:rsidR="00EA134E" w:rsidRPr="00EA134E" w:rsidRDefault="00EA134E" w:rsidP="00EA134E">
      <w:pPr>
        <w:numPr>
          <w:ilvl w:val="0"/>
          <w:numId w:val="2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3</w:t>
      </w: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-roll</w:t>
      </w:r>
      <w:r>
        <w:rPr>
          <w:rFonts w:ascii="&amp;quot" w:eastAsia="Times New Roman" w:hAnsi="&amp;quot" w:cs="Times New Roman"/>
          <w:color w:val="1A1C1C"/>
          <w:sz w:val="27"/>
          <w:szCs w:val="27"/>
        </w:rPr>
        <w:t xml:space="preserve">s </w:t>
      </w: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of paper towels</w:t>
      </w:r>
    </w:p>
    <w:p w14:paraId="7B42AF90" w14:textId="77777777" w:rsidR="00EA134E" w:rsidRPr="00EA134E" w:rsidRDefault="00EA134E" w:rsidP="00EA134E">
      <w:pPr>
        <w:numPr>
          <w:ilvl w:val="0"/>
          <w:numId w:val="2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 w:rsidRPr="00EA134E">
        <w:rPr>
          <w:rFonts w:ascii="&amp;quot" w:eastAsia="Times New Roman" w:hAnsi="&amp;quot" w:cs="Times New Roman"/>
          <w:color w:val="1A1C1C"/>
          <w:sz w:val="27"/>
          <w:szCs w:val="27"/>
        </w:rPr>
        <w:t>2 bottles of hand sanitizer</w:t>
      </w:r>
    </w:p>
    <w:p w14:paraId="48561AB4" w14:textId="7A2A8F88" w:rsidR="00EA134E" w:rsidRPr="00367A10" w:rsidRDefault="00375C1C" w:rsidP="00EA134E">
      <w:pPr>
        <w:numPr>
          <w:ilvl w:val="0"/>
          <w:numId w:val="2"/>
        </w:num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  <w:r>
        <w:rPr>
          <w:rFonts w:ascii="&amp;quot" w:eastAsia="Times New Roman" w:hAnsi="&amp;quot" w:cs="Times New Roman"/>
          <w:color w:val="1A1C1C"/>
          <w:sz w:val="27"/>
          <w:szCs w:val="27"/>
        </w:rPr>
        <w:t>2</w:t>
      </w:r>
      <w:r w:rsidR="00EA134E" w:rsidRPr="00EA134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bottle Lysol </w:t>
      </w:r>
      <w:proofErr w:type="gramStart"/>
      <w:r w:rsidR="00EA134E" w:rsidRPr="00EA134E">
        <w:rPr>
          <w:rFonts w:ascii="&amp;quot" w:eastAsia="Times New Roman" w:hAnsi="&amp;quot" w:cs="Times New Roman"/>
          <w:color w:val="1A1C1C"/>
          <w:sz w:val="27"/>
          <w:szCs w:val="27"/>
        </w:rPr>
        <w:t>cleaner</w:t>
      </w:r>
      <w:proofErr w:type="gramEnd"/>
      <w:r w:rsidR="00EA134E" w:rsidRPr="00EA134E">
        <w:rPr>
          <w:rFonts w:ascii="&amp;quot" w:eastAsia="Times New Roman" w:hAnsi="&amp;quot" w:cs="Times New Roman"/>
          <w:color w:val="1A1C1C"/>
          <w:sz w:val="27"/>
          <w:szCs w:val="27"/>
        </w:rPr>
        <w:t xml:space="preserve"> </w:t>
      </w:r>
      <w:r w:rsidR="00EA134E" w:rsidRPr="00EA134E">
        <w:rPr>
          <w:rFonts w:ascii="&amp;quot" w:eastAsia="Times New Roman" w:hAnsi="&amp;quot" w:cs="Times New Roman"/>
          <w:b/>
          <w:bCs/>
          <w:color w:val="1A1C1C"/>
          <w:sz w:val="27"/>
          <w:szCs w:val="27"/>
          <w:bdr w:val="none" w:sz="0" w:space="0" w:color="auto" w:frame="1"/>
        </w:rPr>
        <w:t>(NO LYSOL with PEROXIDE, LEMON OR ORANGE SCENT</w:t>
      </w:r>
      <w:r w:rsidR="00F7114F">
        <w:rPr>
          <w:rFonts w:ascii="&amp;quot" w:eastAsia="Times New Roman" w:hAnsi="&amp;quot" w:cs="Times New Roman"/>
          <w:b/>
          <w:bCs/>
          <w:color w:val="1A1C1C"/>
          <w:sz w:val="27"/>
          <w:szCs w:val="27"/>
          <w:bdr w:val="none" w:sz="0" w:space="0" w:color="auto" w:frame="1"/>
        </w:rPr>
        <w:t xml:space="preserve"> PLEASE)</w:t>
      </w:r>
    </w:p>
    <w:p w14:paraId="4DD14805" w14:textId="20639C4C" w:rsidR="00367A10" w:rsidRDefault="00367A10" w:rsidP="00367A10">
      <w:pPr>
        <w:spacing w:after="0" w:line="387" w:lineRule="atLeast"/>
        <w:textAlignment w:val="baseline"/>
        <w:rPr>
          <w:rFonts w:ascii="&amp;quot" w:eastAsia="Times New Roman" w:hAnsi="&amp;quot" w:cs="Times New Roman"/>
          <w:b/>
          <w:bCs/>
          <w:color w:val="1A1C1C"/>
          <w:sz w:val="27"/>
          <w:szCs w:val="27"/>
          <w:bdr w:val="none" w:sz="0" w:space="0" w:color="auto" w:frame="1"/>
        </w:rPr>
      </w:pPr>
    </w:p>
    <w:p w14:paraId="286FD4D8" w14:textId="246146D4" w:rsidR="00367A10" w:rsidRPr="00EA134E" w:rsidRDefault="00367A10" w:rsidP="00367A10">
      <w:pPr>
        <w:spacing w:after="0" w:line="387" w:lineRule="atLeast"/>
        <w:textAlignment w:val="baseline"/>
        <w:rPr>
          <w:rFonts w:ascii="&amp;quot" w:eastAsia="Times New Roman" w:hAnsi="&amp;quot" w:cs="Times New Roman"/>
          <w:color w:val="1A1C1C"/>
          <w:sz w:val="27"/>
          <w:szCs w:val="27"/>
        </w:rPr>
      </w:pPr>
    </w:p>
    <w:p w14:paraId="3D0FC9CD" w14:textId="77777777" w:rsidR="00450593" w:rsidRDefault="00450593"/>
    <w:sectPr w:rsidR="00450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0B15"/>
    <w:multiLevelType w:val="multilevel"/>
    <w:tmpl w:val="8C84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2407F"/>
    <w:multiLevelType w:val="hybridMultilevel"/>
    <w:tmpl w:val="EA2AD2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41C76"/>
    <w:multiLevelType w:val="multilevel"/>
    <w:tmpl w:val="18D2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C11350"/>
    <w:multiLevelType w:val="multilevel"/>
    <w:tmpl w:val="2BA2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4E"/>
    <w:rsid w:val="001B5D0B"/>
    <w:rsid w:val="00367A10"/>
    <w:rsid w:val="00375C1C"/>
    <w:rsid w:val="00450593"/>
    <w:rsid w:val="006A3B4C"/>
    <w:rsid w:val="00C20CE5"/>
    <w:rsid w:val="00EA134E"/>
    <w:rsid w:val="00F7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8D36"/>
  <w15:chartTrackingRefBased/>
  <w15:docId w15:val="{CE1F1191-B315-49FC-A62E-E6508A1E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A13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A13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A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134E"/>
    <w:rPr>
      <w:b/>
      <w:bCs/>
    </w:rPr>
  </w:style>
  <w:style w:type="character" w:styleId="Hyperlink">
    <w:name w:val="Hyperlink"/>
    <w:basedOn w:val="DefaultParagraphFont"/>
    <w:uiPriority w:val="99"/>
    <w:unhideWhenUsed/>
    <w:rsid w:val="00F71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14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B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Dixon</dc:creator>
  <cp:keywords/>
  <dc:description/>
  <cp:lastModifiedBy>Sterling Admissions</cp:lastModifiedBy>
  <cp:revision>2</cp:revision>
  <dcterms:created xsi:type="dcterms:W3CDTF">2019-06-03T15:18:00Z</dcterms:created>
  <dcterms:modified xsi:type="dcterms:W3CDTF">2019-06-03T15:18:00Z</dcterms:modified>
</cp:coreProperties>
</file>